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56BC" w14:textId="77777777" w:rsidR="0094441B" w:rsidRDefault="00A366EE">
      <w:pPr>
        <w:widowControl/>
        <w:shd w:val="clear" w:color="auto" w:fill="FFFFFF"/>
        <w:jc w:val="center"/>
        <w:rPr>
          <w:rFonts w:asciiTheme="majorEastAsia" w:eastAsiaTheme="majorEastAsia" w:hAnsiTheme="majorEastAsia" w:cs="Helvetica"/>
          <w:b/>
          <w:color w:val="000000" w:themeColor="text1"/>
          <w:kern w:val="0"/>
          <w:sz w:val="44"/>
          <w:szCs w:val="44"/>
        </w:rPr>
      </w:pPr>
      <w:r w:rsidRPr="00A366EE">
        <w:rPr>
          <w:rFonts w:asciiTheme="majorEastAsia" w:eastAsiaTheme="majorEastAsia" w:hAnsiTheme="majorEastAsia" w:cs="Helvetica" w:hint="eastAsia"/>
          <w:b/>
          <w:color w:val="000000" w:themeColor="text1"/>
          <w:kern w:val="0"/>
          <w:sz w:val="44"/>
          <w:szCs w:val="44"/>
        </w:rPr>
        <w:t>2022年度</w:t>
      </w:r>
      <w:r>
        <w:rPr>
          <w:rFonts w:asciiTheme="majorEastAsia" w:eastAsiaTheme="majorEastAsia" w:hAnsiTheme="majorEastAsia" w:cs="Helvetica" w:hint="eastAsia"/>
          <w:b/>
          <w:color w:val="000000" w:themeColor="text1"/>
          <w:kern w:val="0"/>
          <w:sz w:val="44"/>
          <w:szCs w:val="44"/>
        </w:rPr>
        <w:t>徐州市传染病医院工会</w:t>
      </w:r>
    </w:p>
    <w:p w14:paraId="353E4C87" w14:textId="77777777" w:rsidR="0094441B" w:rsidRDefault="00A366EE">
      <w:pPr>
        <w:widowControl/>
        <w:shd w:val="clear" w:color="auto" w:fill="FFFFFF"/>
        <w:jc w:val="center"/>
        <w:rPr>
          <w:rFonts w:asciiTheme="majorEastAsia" w:eastAsiaTheme="majorEastAsia" w:hAnsiTheme="majorEastAsia" w:cs="Helvetica"/>
          <w:b/>
          <w:color w:val="000000" w:themeColor="text1"/>
          <w:kern w:val="0"/>
          <w:sz w:val="44"/>
          <w:szCs w:val="44"/>
        </w:rPr>
      </w:pPr>
      <w:r>
        <w:rPr>
          <w:rFonts w:asciiTheme="majorEastAsia" w:eastAsiaTheme="majorEastAsia" w:hAnsiTheme="majorEastAsia" w:cs="Helvetica" w:hint="eastAsia"/>
          <w:b/>
          <w:color w:val="000000" w:themeColor="text1"/>
          <w:kern w:val="0"/>
          <w:sz w:val="44"/>
          <w:szCs w:val="44"/>
        </w:rPr>
        <w:t>元旦、春节职工</w:t>
      </w:r>
      <w:r>
        <w:rPr>
          <w:rFonts w:asciiTheme="majorEastAsia" w:eastAsiaTheme="majorEastAsia" w:hAnsiTheme="majorEastAsia" w:cs="Helvetica"/>
          <w:b/>
          <w:color w:val="000000" w:themeColor="text1"/>
          <w:kern w:val="0"/>
          <w:sz w:val="44"/>
          <w:szCs w:val="44"/>
        </w:rPr>
        <w:t>福利</w:t>
      </w:r>
      <w:r>
        <w:rPr>
          <w:rFonts w:hint="eastAsia"/>
          <w:b/>
          <w:sz w:val="44"/>
          <w:szCs w:val="44"/>
        </w:rPr>
        <w:t>磋商采购公告</w:t>
      </w:r>
    </w:p>
    <w:p w14:paraId="320AB5E7" w14:textId="77777777" w:rsidR="0094441B" w:rsidRDefault="0094441B">
      <w:pPr>
        <w:widowControl/>
        <w:shd w:val="clear" w:color="auto" w:fill="FFFFFF"/>
        <w:ind w:firstLine="555"/>
        <w:jc w:val="left"/>
        <w:rPr>
          <w:rFonts w:ascii="华文仿宋" w:eastAsia="华文仿宋" w:hAnsi="华文仿宋" w:cs="Helvetica"/>
          <w:color w:val="666666"/>
          <w:kern w:val="0"/>
          <w:sz w:val="29"/>
          <w:szCs w:val="29"/>
        </w:rPr>
      </w:pPr>
    </w:p>
    <w:p w14:paraId="5FF1371B" w14:textId="77777777" w:rsidR="0094441B" w:rsidRPr="00C67EB0" w:rsidRDefault="00A366EE" w:rsidP="00C67EB0">
      <w:pPr>
        <w:widowControl/>
        <w:shd w:val="clear" w:color="auto" w:fill="FFFFFF"/>
        <w:spacing w:line="520" w:lineRule="exact"/>
        <w:ind w:firstLine="556"/>
        <w:jc w:val="left"/>
        <w:rPr>
          <w:rFonts w:ascii="仿宋_GB2312" w:eastAsia="仿宋_GB2312" w:hAnsi="华文仿宋" w:cs="Helvetica"/>
          <w:kern w:val="0"/>
          <w:sz w:val="32"/>
          <w:szCs w:val="32"/>
        </w:rPr>
      </w:pPr>
      <w:r w:rsidRPr="00C67EB0">
        <w:rPr>
          <w:rFonts w:ascii="仿宋_GB2312" w:eastAsia="仿宋_GB2312" w:hAnsi="华文仿宋" w:cs="Helvetica" w:hint="eastAsia"/>
          <w:kern w:val="0"/>
          <w:sz w:val="32"/>
          <w:szCs w:val="32"/>
        </w:rPr>
        <w:t>徐州市传染病医院对中秋节职工福利进行</w:t>
      </w:r>
      <w:r w:rsidRPr="00C67EB0">
        <w:rPr>
          <w:rFonts w:ascii="仿宋_GB2312" w:eastAsia="仿宋_GB2312" w:hAnsi="华文楷体" w:cs="Helvetica" w:hint="eastAsia"/>
          <w:kern w:val="0"/>
          <w:sz w:val="32"/>
          <w:szCs w:val="32"/>
        </w:rPr>
        <w:t>磋商谈判</w:t>
      </w:r>
      <w:r w:rsidRPr="00C67EB0">
        <w:rPr>
          <w:rFonts w:ascii="仿宋_GB2312" w:eastAsia="仿宋_GB2312" w:hAnsi="华文仿宋" w:cs="Helvetica" w:hint="eastAsia"/>
          <w:kern w:val="0"/>
          <w:sz w:val="32"/>
          <w:szCs w:val="32"/>
        </w:rPr>
        <w:t>采购，欢迎符合条件的供应商前来参与谈判。现将有关事宜通知如下：</w:t>
      </w:r>
    </w:p>
    <w:p w14:paraId="43DBFEFE" w14:textId="77777777" w:rsidR="0094441B" w:rsidRDefault="00A366EE">
      <w:pPr>
        <w:widowControl/>
        <w:spacing w:line="440" w:lineRule="exact"/>
        <w:ind w:firstLineChars="200" w:firstLine="600"/>
        <w:rPr>
          <w:rFonts w:ascii="楷体_GB2312" w:eastAsia="楷体_GB2312" w:hAnsi="华文仿宋" w:cs="Helvetica"/>
          <w:kern w:val="0"/>
          <w:sz w:val="30"/>
          <w:szCs w:val="30"/>
        </w:rPr>
      </w:pPr>
      <w:r>
        <w:rPr>
          <w:rFonts w:ascii="楷体_GB2312" w:eastAsia="楷体_GB2312" w:hAnsi="华文仿宋" w:cs="Helvetica" w:hint="eastAsia"/>
          <w:kern w:val="0"/>
          <w:sz w:val="30"/>
          <w:szCs w:val="30"/>
        </w:rPr>
        <w:t>一、采购项目名称</w:t>
      </w:r>
    </w:p>
    <w:tbl>
      <w:tblPr>
        <w:tblW w:w="9439" w:type="dxa"/>
        <w:tblInd w:w="105" w:type="dxa"/>
        <w:tblLayout w:type="fixed"/>
        <w:tblCellMar>
          <w:left w:w="0" w:type="dxa"/>
          <w:right w:w="0" w:type="dxa"/>
        </w:tblCellMar>
        <w:tblLook w:val="04A0" w:firstRow="1" w:lastRow="0" w:firstColumn="1" w:lastColumn="0" w:noHBand="0" w:noVBand="1"/>
      </w:tblPr>
      <w:tblGrid>
        <w:gridCol w:w="4853"/>
        <w:gridCol w:w="1951"/>
        <w:gridCol w:w="2635"/>
      </w:tblGrid>
      <w:tr w:rsidR="0094441B" w14:paraId="726E38A9" w14:textId="77777777">
        <w:trPr>
          <w:trHeight w:val="581"/>
        </w:trPr>
        <w:tc>
          <w:tcPr>
            <w:tcW w:w="4853"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tcPr>
          <w:p w14:paraId="69D23D99" w14:textId="77777777" w:rsidR="0094441B" w:rsidRDefault="00A366EE">
            <w:pPr>
              <w:widowControl/>
              <w:spacing w:line="440" w:lineRule="exact"/>
              <w:jc w:val="center"/>
              <w:rPr>
                <w:rFonts w:ascii="华文仿宋" w:eastAsia="华文仿宋" w:hAnsi="华文仿宋" w:cs="Helvetica"/>
                <w:kern w:val="0"/>
                <w:sz w:val="30"/>
                <w:szCs w:val="30"/>
              </w:rPr>
            </w:pPr>
            <w:r>
              <w:rPr>
                <w:rFonts w:ascii="华文仿宋" w:eastAsia="华文仿宋" w:hAnsi="华文仿宋" w:cs="Helvetica" w:hint="eastAsia"/>
                <w:kern w:val="0"/>
                <w:sz w:val="30"/>
                <w:szCs w:val="30"/>
              </w:rPr>
              <w:t>名称</w:t>
            </w:r>
          </w:p>
        </w:tc>
        <w:tc>
          <w:tcPr>
            <w:tcW w:w="1951"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tcPr>
          <w:p w14:paraId="419202EE" w14:textId="77777777" w:rsidR="0094441B" w:rsidRDefault="00A366EE">
            <w:pPr>
              <w:widowControl/>
              <w:spacing w:line="440" w:lineRule="exact"/>
              <w:jc w:val="center"/>
              <w:rPr>
                <w:rFonts w:ascii="华文仿宋" w:eastAsia="华文仿宋" w:hAnsi="华文仿宋" w:cs="Helvetica"/>
                <w:kern w:val="0"/>
                <w:sz w:val="30"/>
                <w:szCs w:val="30"/>
              </w:rPr>
            </w:pPr>
            <w:r>
              <w:rPr>
                <w:rFonts w:ascii="华文仿宋" w:eastAsia="华文仿宋" w:hAnsi="华文仿宋" w:cs="Helvetica" w:hint="eastAsia"/>
                <w:kern w:val="0"/>
                <w:sz w:val="30"/>
                <w:szCs w:val="30"/>
              </w:rPr>
              <w:t>数量（人）</w:t>
            </w:r>
          </w:p>
        </w:tc>
        <w:tc>
          <w:tcPr>
            <w:tcW w:w="2635"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tcPr>
          <w:p w14:paraId="198730F7" w14:textId="77777777" w:rsidR="0094441B" w:rsidRDefault="00A366EE">
            <w:pPr>
              <w:widowControl/>
              <w:spacing w:line="440" w:lineRule="exact"/>
              <w:jc w:val="center"/>
              <w:rPr>
                <w:rFonts w:ascii="华文仿宋" w:eastAsia="华文仿宋" w:hAnsi="华文仿宋" w:cs="Helvetica"/>
                <w:kern w:val="0"/>
                <w:sz w:val="30"/>
                <w:szCs w:val="30"/>
              </w:rPr>
            </w:pPr>
            <w:r>
              <w:rPr>
                <w:rFonts w:ascii="华文仿宋" w:eastAsia="华文仿宋" w:hAnsi="华文仿宋" w:cs="Helvetica" w:hint="eastAsia"/>
                <w:kern w:val="0"/>
                <w:sz w:val="30"/>
                <w:szCs w:val="30"/>
              </w:rPr>
              <w:t>预算金额</w:t>
            </w:r>
          </w:p>
        </w:tc>
      </w:tr>
      <w:tr w:rsidR="0094441B" w14:paraId="3586628D" w14:textId="77777777">
        <w:trPr>
          <w:trHeight w:val="1157"/>
        </w:trPr>
        <w:tc>
          <w:tcPr>
            <w:tcW w:w="4853"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tcPr>
          <w:p w14:paraId="0980AFCC" w14:textId="77777777" w:rsidR="0094441B" w:rsidRDefault="00A366EE">
            <w:pPr>
              <w:widowControl/>
              <w:spacing w:line="440" w:lineRule="exact"/>
              <w:jc w:val="center"/>
              <w:rPr>
                <w:rFonts w:ascii="华文仿宋" w:eastAsia="华文仿宋" w:hAnsi="华文仿宋" w:cs="Helvetica"/>
                <w:kern w:val="0"/>
                <w:sz w:val="30"/>
                <w:szCs w:val="30"/>
              </w:rPr>
            </w:pPr>
            <w:r>
              <w:rPr>
                <w:rFonts w:ascii="华文仿宋" w:eastAsia="华文仿宋" w:hAnsi="华文仿宋" w:cs="Helvetica" w:hint="eastAsia"/>
                <w:kern w:val="0"/>
                <w:sz w:val="30"/>
                <w:szCs w:val="30"/>
              </w:rPr>
              <w:t>元旦、春节福利</w:t>
            </w:r>
          </w:p>
          <w:p w14:paraId="28E4D717" w14:textId="77777777" w:rsidR="0094441B" w:rsidRDefault="00A366EE" w:rsidP="00A366EE">
            <w:pPr>
              <w:widowControl/>
              <w:spacing w:line="440" w:lineRule="exact"/>
              <w:jc w:val="center"/>
              <w:rPr>
                <w:rFonts w:ascii="华文仿宋" w:eastAsia="华文仿宋" w:hAnsi="华文仿宋" w:cs="Helvetica"/>
                <w:kern w:val="0"/>
                <w:sz w:val="30"/>
                <w:szCs w:val="30"/>
              </w:rPr>
            </w:pPr>
            <w:r>
              <w:rPr>
                <w:rFonts w:ascii="华文仿宋" w:eastAsia="华文仿宋" w:hAnsi="华文仿宋" w:cs="Helvetica" w:hint="eastAsia"/>
                <w:kern w:val="0"/>
                <w:sz w:val="30"/>
                <w:szCs w:val="30"/>
              </w:rPr>
              <w:t>(米、面、油等生活用品)</w:t>
            </w:r>
          </w:p>
        </w:tc>
        <w:tc>
          <w:tcPr>
            <w:tcW w:w="1951"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tcPr>
          <w:p w14:paraId="6E1C46C0" w14:textId="77777777" w:rsidR="0094441B" w:rsidRDefault="00A366EE">
            <w:pPr>
              <w:widowControl/>
              <w:spacing w:line="440" w:lineRule="exact"/>
              <w:jc w:val="center"/>
              <w:rPr>
                <w:rFonts w:ascii="华文仿宋" w:eastAsia="华文仿宋" w:hAnsi="华文仿宋" w:cs="Helvetica"/>
                <w:kern w:val="0"/>
                <w:sz w:val="30"/>
                <w:szCs w:val="30"/>
              </w:rPr>
            </w:pPr>
            <w:r>
              <w:rPr>
                <w:rFonts w:ascii="华文仿宋" w:eastAsia="华文仿宋" w:hAnsi="华文仿宋" w:cs="Helvetica" w:hint="eastAsia"/>
                <w:kern w:val="0"/>
                <w:sz w:val="30"/>
                <w:szCs w:val="30"/>
              </w:rPr>
              <w:t>约410份</w:t>
            </w:r>
          </w:p>
        </w:tc>
        <w:tc>
          <w:tcPr>
            <w:tcW w:w="26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tcPr>
          <w:p w14:paraId="4DD312D5" w14:textId="77777777" w:rsidR="0094441B" w:rsidRDefault="00A366EE">
            <w:pPr>
              <w:widowControl/>
              <w:spacing w:line="440" w:lineRule="exact"/>
              <w:jc w:val="center"/>
              <w:rPr>
                <w:rFonts w:ascii="华文仿宋" w:eastAsia="华文仿宋" w:hAnsi="华文仿宋" w:cs="Helvetica"/>
                <w:kern w:val="0"/>
                <w:sz w:val="30"/>
                <w:szCs w:val="30"/>
              </w:rPr>
            </w:pPr>
            <w:r>
              <w:rPr>
                <w:rFonts w:ascii="华文仿宋" w:eastAsia="华文仿宋" w:hAnsi="华文仿宋" w:cs="Helvetica" w:hint="eastAsia"/>
                <w:kern w:val="0"/>
                <w:sz w:val="30"/>
                <w:szCs w:val="30"/>
              </w:rPr>
              <w:t>500元左右/份</w:t>
            </w:r>
          </w:p>
        </w:tc>
      </w:tr>
    </w:tbl>
    <w:p w14:paraId="7F7F87A5" w14:textId="77777777" w:rsidR="0094441B" w:rsidRDefault="00A366EE">
      <w:pPr>
        <w:spacing w:line="520" w:lineRule="exact"/>
        <w:ind w:firstLineChars="200" w:firstLine="600"/>
        <w:rPr>
          <w:rFonts w:ascii="楷体_GB2312" w:eastAsia="楷体_GB2312" w:hAnsi="华文楷体"/>
          <w:sz w:val="30"/>
          <w:szCs w:val="30"/>
        </w:rPr>
      </w:pPr>
      <w:r>
        <w:rPr>
          <w:rFonts w:ascii="楷体_GB2312" w:eastAsia="楷体_GB2312" w:hAnsi="华文楷体" w:cs="Helvetica" w:hint="eastAsia"/>
          <w:kern w:val="0"/>
          <w:sz w:val="30"/>
          <w:szCs w:val="30"/>
        </w:rPr>
        <w:t>二、参与职工福利磋商谈判的供应商</w:t>
      </w:r>
      <w:r>
        <w:rPr>
          <w:rFonts w:ascii="楷体_GB2312" w:eastAsia="楷体_GB2312" w:hAnsi="华文楷体" w:hint="eastAsia"/>
          <w:sz w:val="30"/>
          <w:szCs w:val="30"/>
        </w:rPr>
        <w:t>资质要求</w:t>
      </w:r>
    </w:p>
    <w:p w14:paraId="5A83CFA2"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除应具备《中华人民共和国政府采购法》第二十二条规定的条件外，还应具备下列条件：</w:t>
      </w:r>
    </w:p>
    <w:p w14:paraId="0DC15C16"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1. 供应商必须是在工商行政管理部门和税务部门登记注册的独立法人企业或在工商行政管理部门领取有效营业执照的分支机构。具有良好的品牌知名度，产品品质优良，口碑好，价格合理，方便提货或送货到位。</w:t>
      </w:r>
    </w:p>
    <w:p w14:paraId="4DF6707D"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 xml:space="preserve">2. </w:t>
      </w:r>
      <w:proofErr w:type="gramStart"/>
      <w:r>
        <w:rPr>
          <w:rFonts w:ascii="仿宋_GB2312" w:eastAsia="仿宋_GB2312" w:hAnsi="华文仿宋" w:hint="eastAsia"/>
          <w:sz w:val="32"/>
          <w:szCs w:val="32"/>
        </w:rPr>
        <w:t>持组织</w:t>
      </w:r>
      <w:proofErr w:type="gramEnd"/>
      <w:r>
        <w:rPr>
          <w:rFonts w:ascii="仿宋_GB2312" w:eastAsia="仿宋_GB2312" w:hAnsi="华文仿宋" w:hint="eastAsia"/>
          <w:sz w:val="32"/>
          <w:szCs w:val="32"/>
        </w:rPr>
        <w:t>机构代码证、税务登记证和有效营业执照（或三证合一）。</w:t>
      </w:r>
    </w:p>
    <w:p w14:paraId="0246439B"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 能够遵守我国有关食品安全法律法规，无违法行为，产品必须达到“与产品相关的国家标准及企业标准”，原材料必须有合格的进货检验报告。不得委托第三方代为生产或购买原材料等。</w:t>
      </w:r>
    </w:p>
    <w:p w14:paraId="5C9C3CC4"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4. 营业执照的经营范围有食品销售、经营的内容；具有符合国家和地方相关法律法规的食品生产许可证或食品流通许可证或食品经营许可证。</w:t>
      </w:r>
    </w:p>
    <w:p w14:paraId="70D41287"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5. 供应商需提供法定代表人身份证明、法人授权委托书、被委托人身份证明。</w:t>
      </w:r>
    </w:p>
    <w:p w14:paraId="12D7C865"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 xml:space="preserve">6. </w:t>
      </w:r>
      <w:proofErr w:type="gramStart"/>
      <w:r>
        <w:rPr>
          <w:rFonts w:ascii="仿宋_GB2312" w:eastAsia="仿宋_GB2312" w:hAnsi="华文仿宋" w:hint="eastAsia"/>
          <w:sz w:val="32"/>
          <w:szCs w:val="32"/>
        </w:rPr>
        <w:t>供应商无发生</w:t>
      </w:r>
      <w:proofErr w:type="gramEnd"/>
      <w:r>
        <w:rPr>
          <w:rFonts w:ascii="仿宋_GB2312" w:eastAsia="仿宋_GB2312" w:hAnsi="华文仿宋" w:hint="eastAsia"/>
          <w:sz w:val="32"/>
          <w:szCs w:val="32"/>
        </w:rPr>
        <w:t>食品安全等相关事故和不良诚信记录（提供</w:t>
      </w:r>
      <w:r>
        <w:rPr>
          <w:rFonts w:ascii="仿宋_GB2312" w:eastAsia="仿宋_GB2312" w:hAnsi="华文仿宋" w:hint="eastAsia"/>
          <w:sz w:val="32"/>
          <w:szCs w:val="32"/>
        </w:rPr>
        <w:lastRenderedPageBreak/>
        <w:t>声明函）。确保食品安全符合国家食品行业相关规定，出现任何问题由供应商全权负责。</w:t>
      </w:r>
    </w:p>
    <w:p w14:paraId="7B2F8E33"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7. 有社会公益爱心捐助活动企业优先考虑中标。</w:t>
      </w:r>
    </w:p>
    <w:p w14:paraId="6A6F2D9D" w14:textId="77777777" w:rsidR="0094441B" w:rsidRDefault="00A366EE">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8. 本次采购不接受联合体投标。</w:t>
      </w:r>
    </w:p>
    <w:p w14:paraId="4635E03D" w14:textId="77777777" w:rsidR="0094441B" w:rsidRDefault="00A366EE">
      <w:pPr>
        <w:widowControl/>
        <w:shd w:val="clear" w:color="auto" w:fill="FFFFFF"/>
        <w:spacing w:line="520" w:lineRule="exact"/>
        <w:ind w:firstLine="645"/>
        <w:jc w:val="left"/>
        <w:rPr>
          <w:rFonts w:ascii="仿宋_GB2312" w:eastAsia="仿宋_GB2312" w:hAnsi="华文仿宋" w:cs="Helvetica"/>
          <w:b/>
          <w:kern w:val="0"/>
          <w:sz w:val="32"/>
          <w:szCs w:val="32"/>
        </w:rPr>
      </w:pPr>
      <w:r>
        <w:rPr>
          <w:rFonts w:ascii="仿宋_GB2312" w:eastAsia="仿宋_GB2312" w:hAnsi="华文仿宋" w:cs="Helvetica" w:hint="eastAsia"/>
          <w:b/>
          <w:kern w:val="0"/>
          <w:sz w:val="32"/>
          <w:szCs w:val="32"/>
        </w:rPr>
        <w:t>三、供应商须知</w:t>
      </w:r>
    </w:p>
    <w:p w14:paraId="1BE855D6" w14:textId="77777777" w:rsidR="0094441B" w:rsidRDefault="00A366EE">
      <w:pPr>
        <w:widowControl/>
        <w:shd w:val="clear" w:color="auto" w:fill="FFFFFF"/>
        <w:spacing w:line="520" w:lineRule="exact"/>
        <w:ind w:firstLine="64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1. 供应商必须合法经营，遵守国家各项法律法规。</w:t>
      </w:r>
    </w:p>
    <w:p w14:paraId="3B31A5C5" w14:textId="77777777" w:rsidR="0094441B" w:rsidRDefault="00A366EE">
      <w:pPr>
        <w:widowControl/>
        <w:shd w:val="clear" w:color="auto" w:fill="FFFFFF"/>
        <w:spacing w:line="520" w:lineRule="exact"/>
        <w:ind w:firstLine="64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2. 供应商的报价包含货物的价格、税费、运输等费用。成交人需将货物按采购人要求的时间，送至指定地点。</w:t>
      </w:r>
    </w:p>
    <w:p w14:paraId="7AB144CA" w14:textId="77777777" w:rsidR="0094441B" w:rsidRDefault="00A366EE">
      <w:pPr>
        <w:widowControl/>
        <w:shd w:val="clear" w:color="auto" w:fill="FFFFFF"/>
        <w:spacing w:line="520" w:lineRule="exact"/>
        <w:ind w:firstLine="64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3. 供应</w:t>
      </w:r>
      <w:proofErr w:type="gramStart"/>
      <w:r>
        <w:rPr>
          <w:rFonts w:ascii="仿宋_GB2312" w:eastAsia="仿宋_GB2312" w:hAnsi="华文仿宋" w:cs="Helvetica" w:hint="eastAsia"/>
          <w:kern w:val="0"/>
          <w:sz w:val="32"/>
          <w:szCs w:val="32"/>
        </w:rPr>
        <w:t>商独立</w:t>
      </w:r>
      <w:proofErr w:type="gramEnd"/>
      <w:r>
        <w:rPr>
          <w:rFonts w:ascii="仿宋_GB2312" w:eastAsia="仿宋_GB2312" w:hAnsi="华文仿宋" w:cs="Helvetica" w:hint="eastAsia"/>
          <w:kern w:val="0"/>
          <w:sz w:val="32"/>
          <w:szCs w:val="32"/>
        </w:rPr>
        <w:t>承担经营活动中所产生的债权、债务，独立承担经营活动所产生的工商、物价、税收、劳动、安全等方面的法律责任。</w:t>
      </w:r>
    </w:p>
    <w:p w14:paraId="7DA8EB7F" w14:textId="77777777" w:rsidR="0094441B" w:rsidRDefault="00A366EE">
      <w:pPr>
        <w:widowControl/>
        <w:shd w:val="clear" w:color="auto" w:fill="FFFFFF"/>
        <w:spacing w:line="520" w:lineRule="exact"/>
        <w:ind w:firstLine="64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4. 供应商中标后不得转让成交人资格，也不得以任何名义与他人进行分项合作经营。否则采购人有权取消投标人的中标资格，由此引起的一切后果由供应商承担。</w:t>
      </w:r>
    </w:p>
    <w:p w14:paraId="545F598D" w14:textId="77777777" w:rsidR="0094441B" w:rsidRDefault="00A366EE">
      <w:pPr>
        <w:widowControl/>
        <w:shd w:val="clear" w:color="auto" w:fill="FFFFFF"/>
        <w:spacing w:line="520" w:lineRule="exact"/>
        <w:ind w:firstLine="64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5. 在本院和其他单位有不良经营记录的供应商，采购人有权取消其投标资格。</w:t>
      </w:r>
    </w:p>
    <w:p w14:paraId="68FB5E25" w14:textId="77777777" w:rsidR="0094441B" w:rsidRDefault="00A366EE">
      <w:pPr>
        <w:widowControl/>
        <w:shd w:val="clear" w:color="auto" w:fill="FFFFFF"/>
        <w:spacing w:line="520" w:lineRule="exact"/>
        <w:ind w:firstLine="64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6. 与采购人存在利益关系的可能影响采购人公正招标的法人、其他组织或个人不得以任何形式参与投标。</w:t>
      </w:r>
    </w:p>
    <w:p w14:paraId="0E57AF2D" w14:textId="77777777" w:rsidR="0094441B" w:rsidRDefault="00A366EE">
      <w:pPr>
        <w:widowControl/>
        <w:shd w:val="clear" w:color="auto" w:fill="FFFFFF"/>
        <w:spacing w:line="520" w:lineRule="exact"/>
        <w:ind w:firstLine="555"/>
        <w:jc w:val="left"/>
        <w:rPr>
          <w:rFonts w:ascii="仿宋_GB2312" w:eastAsia="仿宋_GB2312" w:hAnsi="华文仿宋" w:cs="Helvetica"/>
          <w:b/>
          <w:kern w:val="0"/>
          <w:sz w:val="32"/>
          <w:szCs w:val="32"/>
        </w:rPr>
      </w:pPr>
      <w:r>
        <w:rPr>
          <w:rFonts w:ascii="仿宋_GB2312" w:eastAsia="仿宋_GB2312" w:hAnsi="华文仿宋" w:cs="Helvetica" w:hint="eastAsia"/>
          <w:b/>
          <w:kern w:val="0"/>
          <w:sz w:val="32"/>
          <w:szCs w:val="32"/>
        </w:rPr>
        <w:t>四、报名时须提供以下材料（须加盖公司公章）</w:t>
      </w:r>
    </w:p>
    <w:p w14:paraId="54E7FCE1" w14:textId="77777777" w:rsidR="0094441B" w:rsidRDefault="00A366EE">
      <w:pPr>
        <w:widowControl/>
        <w:shd w:val="clear" w:color="auto" w:fill="FFFFFF"/>
        <w:spacing w:line="520" w:lineRule="exact"/>
        <w:ind w:firstLine="55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1. 企业营业执照复印件。</w:t>
      </w:r>
    </w:p>
    <w:p w14:paraId="62DD3208" w14:textId="77777777" w:rsidR="0094441B" w:rsidRDefault="00A366EE">
      <w:pPr>
        <w:widowControl/>
        <w:shd w:val="clear" w:color="auto" w:fill="FFFFFF"/>
        <w:spacing w:line="520" w:lineRule="exact"/>
        <w:ind w:firstLine="55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2. 《食品生产许可证》、《食品经营许可证》复印件。</w:t>
      </w:r>
    </w:p>
    <w:p w14:paraId="5AD54521" w14:textId="77777777" w:rsidR="0094441B" w:rsidRDefault="00A366EE">
      <w:pPr>
        <w:widowControl/>
        <w:shd w:val="clear" w:color="auto" w:fill="FFFFFF"/>
        <w:spacing w:line="520" w:lineRule="exact"/>
        <w:ind w:firstLine="55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3. 合法的代理商资格证明文件（生产厂家及各级代理商营业执照及授权书）复印件。</w:t>
      </w:r>
    </w:p>
    <w:p w14:paraId="42C9F63A" w14:textId="77777777" w:rsidR="0094441B" w:rsidRDefault="00A366EE">
      <w:pPr>
        <w:widowControl/>
        <w:shd w:val="clear" w:color="auto" w:fill="FFFFFF"/>
        <w:spacing w:line="520" w:lineRule="exact"/>
        <w:ind w:firstLine="555"/>
        <w:jc w:val="left"/>
        <w:rPr>
          <w:rFonts w:ascii="仿宋_GB2312" w:eastAsia="仿宋_GB2312" w:hAnsi="华文仿宋" w:cs="Helvetica"/>
          <w:kern w:val="0"/>
          <w:sz w:val="32"/>
          <w:szCs w:val="32"/>
        </w:rPr>
      </w:pPr>
      <w:r>
        <w:rPr>
          <w:rFonts w:ascii="仿宋_GB2312" w:eastAsia="仿宋_GB2312" w:hAnsi="华文仿宋" w:cs="Helvetica" w:hint="eastAsia"/>
          <w:kern w:val="0"/>
          <w:sz w:val="32"/>
          <w:szCs w:val="32"/>
        </w:rPr>
        <w:t>4. 法人授权委托书、法定代表人及被授权人的身份证复印件（</w:t>
      </w:r>
      <w:proofErr w:type="gramStart"/>
      <w:r>
        <w:rPr>
          <w:rFonts w:ascii="仿宋_GB2312" w:eastAsia="仿宋_GB2312" w:hAnsi="华文仿宋" w:cs="Helvetica" w:hint="eastAsia"/>
          <w:kern w:val="0"/>
          <w:sz w:val="32"/>
          <w:szCs w:val="32"/>
        </w:rPr>
        <w:t>授权书需法人</w:t>
      </w:r>
      <w:proofErr w:type="gramEnd"/>
      <w:r>
        <w:rPr>
          <w:rFonts w:ascii="仿宋_GB2312" w:eastAsia="仿宋_GB2312" w:hAnsi="华文仿宋" w:cs="Helvetica" w:hint="eastAsia"/>
          <w:kern w:val="0"/>
          <w:sz w:val="32"/>
          <w:szCs w:val="32"/>
        </w:rPr>
        <w:t>亲笔签字）。</w:t>
      </w:r>
    </w:p>
    <w:p w14:paraId="58F7F6D8" w14:textId="77777777" w:rsidR="0094441B" w:rsidRDefault="00A366EE">
      <w:pPr>
        <w:spacing w:line="520" w:lineRule="exact"/>
        <w:ind w:firstLineChars="200" w:firstLine="640"/>
        <w:rPr>
          <w:rFonts w:ascii="仿宋_GB2312" w:eastAsia="仿宋_GB2312"/>
          <w:b/>
          <w:sz w:val="32"/>
          <w:szCs w:val="32"/>
        </w:rPr>
      </w:pPr>
      <w:r>
        <w:rPr>
          <w:rFonts w:ascii="仿宋_GB2312" w:eastAsia="仿宋_GB2312" w:hint="eastAsia"/>
          <w:b/>
          <w:sz w:val="32"/>
          <w:szCs w:val="32"/>
        </w:rPr>
        <w:t>五、磋商日程及有关安排</w:t>
      </w:r>
    </w:p>
    <w:p w14:paraId="3BC5AC43" w14:textId="77777777" w:rsidR="0094441B" w:rsidRDefault="00A366EE">
      <w:pPr>
        <w:spacing w:line="520" w:lineRule="exact"/>
        <w:ind w:firstLineChars="200" w:firstLine="640"/>
        <w:rPr>
          <w:rFonts w:ascii="仿宋_GB2312" w:eastAsia="仿宋_GB2312"/>
          <w:sz w:val="32"/>
          <w:szCs w:val="32"/>
        </w:rPr>
      </w:pPr>
      <w:r>
        <w:rPr>
          <w:rFonts w:ascii="仿宋_GB2312" w:eastAsia="仿宋_GB2312" w:hint="eastAsia"/>
          <w:sz w:val="32"/>
          <w:szCs w:val="32"/>
        </w:rPr>
        <w:t>1. 发布公告</w:t>
      </w:r>
    </w:p>
    <w:p w14:paraId="296E607B" w14:textId="77777777" w:rsidR="0094441B" w:rsidRDefault="00A366EE">
      <w:pPr>
        <w:spacing w:line="520" w:lineRule="exact"/>
        <w:ind w:firstLineChars="200" w:firstLine="640"/>
        <w:rPr>
          <w:rFonts w:ascii="仿宋_GB2312" w:eastAsia="仿宋_GB2312"/>
          <w:sz w:val="32"/>
          <w:szCs w:val="32"/>
        </w:rPr>
      </w:pPr>
      <w:r>
        <w:rPr>
          <w:rFonts w:ascii="仿宋_GB2312" w:eastAsia="仿宋_GB2312" w:hint="eastAsia"/>
          <w:sz w:val="32"/>
          <w:szCs w:val="32"/>
        </w:rPr>
        <w:t>通过医院</w:t>
      </w:r>
      <w:proofErr w:type="gramStart"/>
      <w:r>
        <w:rPr>
          <w:rFonts w:ascii="仿宋_GB2312" w:eastAsia="仿宋_GB2312" w:hint="eastAsia"/>
          <w:sz w:val="32"/>
          <w:szCs w:val="32"/>
        </w:rPr>
        <w:t>门户网</w:t>
      </w:r>
      <w:proofErr w:type="gramEnd"/>
      <w:r>
        <w:rPr>
          <w:rFonts w:ascii="仿宋_GB2312" w:eastAsia="仿宋_GB2312" w:hint="eastAsia"/>
          <w:sz w:val="32"/>
          <w:szCs w:val="32"/>
        </w:rPr>
        <w:t>面向社会发布公告。</w:t>
      </w:r>
    </w:p>
    <w:p w14:paraId="0A7815DE" w14:textId="77777777" w:rsidR="0094441B" w:rsidRDefault="00A366EE">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2. </w:t>
      </w:r>
      <w:r>
        <w:rPr>
          <w:rFonts w:ascii="仿宋_GB2312" w:eastAsia="仿宋_GB2312" w:hAnsi="华文仿宋" w:cs="Helvetica" w:hint="eastAsia"/>
          <w:kern w:val="0"/>
          <w:sz w:val="32"/>
          <w:szCs w:val="32"/>
        </w:rPr>
        <w:t>报名时间：</w:t>
      </w:r>
      <w:r>
        <w:rPr>
          <w:rFonts w:ascii="仿宋_GB2312" w:eastAsia="仿宋_GB2312" w:hint="eastAsia"/>
          <w:sz w:val="32"/>
          <w:szCs w:val="32"/>
        </w:rPr>
        <w:t>2022 年 1 月 5 日 16:30 前。</w:t>
      </w:r>
    </w:p>
    <w:p w14:paraId="3BEBAE8E" w14:textId="77777777" w:rsidR="0094441B" w:rsidRDefault="00A366EE">
      <w:pPr>
        <w:spacing w:line="520" w:lineRule="exact"/>
        <w:jc w:val="left"/>
        <w:rPr>
          <w:rFonts w:ascii="仿宋_GB2312" w:eastAsia="仿宋_GB2312"/>
          <w:sz w:val="32"/>
          <w:szCs w:val="32"/>
        </w:rPr>
      </w:pPr>
      <w:r>
        <w:rPr>
          <w:rFonts w:ascii="仿宋_GB2312" w:eastAsia="仿宋_GB2312" w:hint="eastAsia"/>
          <w:sz w:val="32"/>
          <w:szCs w:val="32"/>
        </w:rPr>
        <w:t xml:space="preserve">    3. 报名方式：因疫情防控需要，此次活动不接受现场报名。填写附件中的《磋商报名确认函》和</w:t>
      </w:r>
      <w:r>
        <w:rPr>
          <w:rFonts w:ascii="仿宋_GB2312" w:eastAsia="仿宋_GB2312" w:hAnsi="华文仿宋" w:cs="Helvetica" w:hint="eastAsia"/>
          <w:kern w:val="0"/>
          <w:sz w:val="32"/>
          <w:szCs w:val="32"/>
        </w:rPr>
        <w:t>报名时提供的材料</w:t>
      </w:r>
      <w:r>
        <w:rPr>
          <w:rFonts w:ascii="仿宋_GB2312" w:eastAsia="仿宋_GB2312" w:hint="eastAsia"/>
          <w:sz w:val="32"/>
          <w:szCs w:val="32"/>
        </w:rPr>
        <w:t>加盖单位公章并将扫描件发至邮箱：1204542112@qq.com，邮件主题填写：XXXX（项目名称）—XXXX（公司名称）。我方确认接收到确认函后即可认定报名成功。未发送确认函者，我方将</w:t>
      </w:r>
      <w:proofErr w:type="gramStart"/>
      <w:r>
        <w:rPr>
          <w:rFonts w:ascii="仿宋_GB2312" w:eastAsia="仿宋_GB2312" w:hint="eastAsia"/>
          <w:sz w:val="32"/>
          <w:szCs w:val="32"/>
        </w:rPr>
        <w:t>拒收磋商</w:t>
      </w:r>
      <w:proofErr w:type="gramEnd"/>
      <w:r>
        <w:rPr>
          <w:rFonts w:ascii="仿宋_GB2312" w:eastAsia="仿宋_GB2312" w:hint="eastAsia"/>
          <w:sz w:val="32"/>
          <w:szCs w:val="32"/>
        </w:rPr>
        <w:t>响应文件。</w:t>
      </w:r>
    </w:p>
    <w:p w14:paraId="5B944D4F" w14:textId="77777777" w:rsidR="00A366EE" w:rsidRDefault="00A366EE">
      <w:pPr>
        <w:widowControl/>
        <w:shd w:val="clear" w:color="auto" w:fill="FFFFFF"/>
        <w:spacing w:line="520" w:lineRule="exact"/>
        <w:ind w:firstLineChars="200" w:firstLine="640"/>
        <w:jc w:val="left"/>
        <w:rPr>
          <w:rFonts w:ascii="仿宋_GB2312" w:eastAsia="仿宋_GB2312"/>
          <w:sz w:val="32"/>
          <w:szCs w:val="32"/>
        </w:rPr>
      </w:pPr>
      <w:r>
        <w:rPr>
          <w:rFonts w:ascii="仿宋_GB2312" w:eastAsia="仿宋_GB2312" w:hint="eastAsia"/>
          <w:sz w:val="32"/>
          <w:szCs w:val="32"/>
        </w:rPr>
        <w:t xml:space="preserve">4. 联系人：史老师，王老师 </w:t>
      </w:r>
    </w:p>
    <w:p w14:paraId="6366B3BA" w14:textId="77777777" w:rsidR="0094441B" w:rsidRDefault="00A366EE" w:rsidP="00A366EE">
      <w:pPr>
        <w:widowControl/>
        <w:shd w:val="clear" w:color="auto" w:fill="FFFFFF"/>
        <w:spacing w:line="520" w:lineRule="exact"/>
        <w:ind w:firstLineChars="300" w:firstLine="960"/>
        <w:jc w:val="left"/>
        <w:rPr>
          <w:rFonts w:ascii="仿宋_GB2312" w:eastAsia="仿宋_GB2312" w:hAnsi="华文仿宋" w:cs="Helvetica"/>
          <w:kern w:val="0"/>
          <w:sz w:val="32"/>
          <w:szCs w:val="32"/>
        </w:rPr>
      </w:pPr>
      <w:r>
        <w:rPr>
          <w:rFonts w:ascii="仿宋_GB2312" w:eastAsia="仿宋_GB2312" w:hint="eastAsia"/>
          <w:sz w:val="32"/>
          <w:szCs w:val="32"/>
        </w:rPr>
        <w:t>联系电话：0516-</w:t>
      </w:r>
      <w:r>
        <w:rPr>
          <w:rFonts w:ascii="仿宋_GB2312" w:eastAsia="仿宋_GB2312" w:hAnsi="华文仿宋" w:cs="Helvetica" w:hint="eastAsia"/>
          <w:kern w:val="0"/>
          <w:sz w:val="32"/>
          <w:szCs w:val="32"/>
        </w:rPr>
        <w:t>68900786</w:t>
      </w:r>
    </w:p>
    <w:p w14:paraId="7609D337" w14:textId="77777777" w:rsidR="0094441B" w:rsidRDefault="00A366EE">
      <w:pPr>
        <w:widowControl/>
        <w:shd w:val="clear" w:color="auto" w:fill="FFFFFF"/>
        <w:spacing w:line="520" w:lineRule="exact"/>
        <w:ind w:firstLine="555"/>
        <w:jc w:val="left"/>
        <w:rPr>
          <w:rFonts w:ascii="华文仿宋" w:eastAsia="华文仿宋" w:hAnsi="华文仿宋" w:cs="Helvetica"/>
          <w:kern w:val="0"/>
          <w:sz w:val="30"/>
          <w:szCs w:val="30"/>
        </w:rPr>
      </w:pPr>
      <w:r>
        <w:rPr>
          <w:rFonts w:ascii="仿宋_GB2312" w:eastAsia="仿宋_GB2312" w:hAnsi="华文仿宋" w:cs="Helvetica" w:hint="eastAsia"/>
          <w:kern w:val="0"/>
          <w:sz w:val="32"/>
          <w:szCs w:val="32"/>
        </w:rPr>
        <w:t>六、因疫情防控需要，磋商谈判时间、地点、形式另行通知。</w:t>
      </w:r>
    </w:p>
    <w:p w14:paraId="71F8CD5A" w14:textId="77777777" w:rsidR="0094441B" w:rsidRDefault="00A366EE">
      <w:pPr>
        <w:widowControl/>
        <w:shd w:val="clear" w:color="auto" w:fill="FFFFFF"/>
        <w:spacing w:line="520" w:lineRule="exact"/>
        <w:ind w:firstLine="555"/>
        <w:jc w:val="right"/>
        <w:rPr>
          <w:rFonts w:ascii="华文仿宋" w:eastAsia="华文仿宋" w:hAnsi="华文仿宋" w:cs="Helvetica"/>
          <w:color w:val="666666"/>
          <w:kern w:val="0"/>
          <w:sz w:val="30"/>
          <w:szCs w:val="30"/>
        </w:rPr>
      </w:pPr>
      <w:r>
        <w:rPr>
          <w:rFonts w:ascii="华文仿宋" w:eastAsia="华文仿宋" w:hAnsi="华文仿宋" w:cs="Helvetica" w:hint="eastAsia"/>
          <w:color w:val="666666"/>
          <w:kern w:val="0"/>
          <w:sz w:val="30"/>
          <w:szCs w:val="30"/>
        </w:rPr>
        <w:t> </w:t>
      </w:r>
    </w:p>
    <w:p w14:paraId="70EAF6F2" w14:textId="77777777" w:rsidR="0094441B" w:rsidRDefault="0094441B">
      <w:pPr>
        <w:widowControl/>
        <w:shd w:val="clear" w:color="auto" w:fill="FFFFFF"/>
        <w:spacing w:line="520" w:lineRule="exact"/>
        <w:ind w:firstLine="555"/>
        <w:jc w:val="right"/>
        <w:rPr>
          <w:rFonts w:ascii="华文仿宋" w:eastAsia="华文仿宋" w:hAnsi="华文仿宋" w:cs="Helvetica"/>
          <w:color w:val="666666"/>
          <w:kern w:val="0"/>
          <w:sz w:val="30"/>
          <w:szCs w:val="30"/>
        </w:rPr>
      </w:pPr>
    </w:p>
    <w:p w14:paraId="0110887F" w14:textId="77777777" w:rsidR="0094441B" w:rsidRDefault="0094441B">
      <w:pPr>
        <w:widowControl/>
        <w:shd w:val="clear" w:color="auto" w:fill="FFFFFF"/>
        <w:spacing w:line="520" w:lineRule="exact"/>
        <w:ind w:firstLine="555"/>
        <w:jc w:val="right"/>
        <w:rPr>
          <w:rFonts w:ascii="华文仿宋" w:eastAsia="华文仿宋" w:hAnsi="华文仿宋" w:cs="Helvetica"/>
          <w:color w:val="666666"/>
          <w:kern w:val="0"/>
          <w:sz w:val="30"/>
          <w:szCs w:val="30"/>
        </w:rPr>
      </w:pPr>
    </w:p>
    <w:p w14:paraId="725116DF" w14:textId="77777777" w:rsidR="0094441B" w:rsidRDefault="0094441B">
      <w:pPr>
        <w:widowControl/>
        <w:shd w:val="clear" w:color="auto" w:fill="FFFFFF"/>
        <w:spacing w:line="520" w:lineRule="exact"/>
        <w:ind w:firstLine="555"/>
        <w:jc w:val="right"/>
        <w:rPr>
          <w:rFonts w:ascii="华文仿宋" w:eastAsia="华文仿宋" w:hAnsi="华文仿宋" w:cs="Helvetica"/>
          <w:color w:val="666666"/>
          <w:kern w:val="0"/>
          <w:sz w:val="30"/>
          <w:szCs w:val="30"/>
        </w:rPr>
      </w:pPr>
    </w:p>
    <w:p w14:paraId="2BE765B2" w14:textId="77777777" w:rsidR="0094441B" w:rsidRDefault="0094441B">
      <w:pPr>
        <w:widowControl/>
        <w:shd w:val="clear" w:color="auto" w:fill="FFFFFF"/>
        <w:spacing w:line="520" w:lineRule="exact"/>
        <w:ind w:firstLine="555"/>
        <w:jc w:val="right"/>
        <w:rPr>
          <w:rFonts w:ascii="华文仿宋" w:eastAsia="华文仿宋" w:hAnsi="华文仿宋" w:cs="Helvetica"/>
          <w:color w:val="666666"/>
          <w:kern w:val="0"/>
          <w:sz w:val="30"/>
          <w:szCs w:val="30"/>
        </w:rPr>
      </w:pPr>
    </w:p>
    <w:p w14:paraId="67352644" w14:textId="77777777" w:rsidR="0094441B" w:rsidRDefault="00A366EE">
      <w:pPr>
        <w:widowControl/>
        <w:shd w:val="clear" w:color="auto" w:fill="FFFFFF"/>
        <w:spacing w:line="520" w:lineRule="exact"/>
        <w:ind w:right="600" w:firstLine="555"/>
        <w:jc w:val="right"/>
        <w:rPr>
          <w:rFonts w:ascii="仿宋_GB2312" w:eastAsia="仿宋_GB2312" w:hAnsi="仿宋_GB2312" w:cs="仿宋_GB2312"/>
          <w:kern w:val="0"/>
          <w:sz w:val="32"/>
          <w:szCs w:val="32"/>
        </w:rPr>
      </w:pPr>
      <w:r>
        <w:rPr>
          <w:rFonts w:ascii="华文仿宋" w:eastAsia="华文仿宋" w:hAnsi="华文仿宋" w:cs="Helvetica" w:hint="eastAsia"/>
          <w:kern w:val="0"/>
          <w:sz w:val="30"/>
          <w:szCs w:val="30"/>
        </w:rPr>
        <w:t xml:space="preserve">  </w:t>
      </w:r>
      <w:r>
        <w:rPr>
          <w:rFonts w:ascii="仿宋_GB2312" w:eastAsia="仿宋_GB2312" w:hAnsi="仿宋_GB2312" w:cs="仿宋_GB2312" w:hint="eastAsia"/>
          <w:kern w:val="0"/>
          <w:sz w:val="32"/>
          <w:szCs w:val="32"/>
        </w:rPr>
        <w:t xml:space="preserve"> 徐州市传染病医院工会委员会</w:t>
      </w:r>
    </w:p>
    <w:p w14:paraId="7D09FF47" w14:textId="77777777" w:rsidR="0094441B" w:rsidRDefault="00A366EE">
      <w:pPr>
        <w:widowControl/>
        <w:shd w:val="clear" w:color="auto" w:fill="FFFFFF"/>
        <w:spacing w:line="520" w:lineRule="exact"/>
        <w:ind w:right="900" w:firstLine="555"/>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2021年12月29日</w:t>
      </w:r>
    </w:p>
    <w:p w14:paraId="03933B4F" w14:textId="77777777" w:rsidR="0094441B" w:rsidRDefault="00A366EE">
      <w:pPr>
        <w:widowControl/>
        <w:jc w:val="left"/>
        <w:rPr>
          <w:rFonts w:ascii="华文仿宋" w:eastAsia="华文仿宋" w:hAnsi="华文仿宋" w:cs="Helvetica"/>
          <w:kern w:val="0"/>
          <w:sz w:val="30"/>
          <w:szCs w:val="30"/>
        </w:rPr>
      </w:pPr>
      <w:r>
        <w:rPr>
          <w:rFonts w:ascii="华文仿宋" w:eastAsia="华文仿宋" w:hAnsi="华文仿宋" w:cs="Helvetica"/>
          <w:kern w:val="0"/>
          <w:sz w:val="30"/>
          <w:szCs w:val="30"/>
        </w:rPr>
        <w:br w:type="page"/>
      </w:r>
    </w:p>
    <w:p w14:paraId="42570A8F" w14:textId="77777777" w:rsidR="0094441B" w:rsidRDefault="00A366EE">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磋商报名确认函</w:t>
      </w:r>
    </w:p>
    <w:p w14:paraId="203CE705" w14:textId="77777777" w:rsidR="0094441B" w:rsidRDefault="0094441B">
      <w:pPr>
        <w:jc w:val="center"/>
        <w:rPr>
          <w:rFonts w:ascii="楷体_GB2312" w:eastAsia="楷体_GB2312"/>
          <w:b/>
          <w:sz w:val="44"/>
          <w:szCs w:val="44"/>
        </w:rPr>
      </w:pPr>
    </w:p>
    <w:p w14:paraId="5B7760D7" w14:textId="77777777" w:rsidR="0094441B" w:rsidRDefault="00A366EE">
      <w:pPr>
        <w:rPr>
          <w:rFonts w:ascii="仿宋_GB2312" w:eastAsia="仿宋_GB2312"/>
          <w:sz w:val="32"/>
          <w:szCs w:val="32"/>
        </w:rPr>
      </w:pPr>
      <w:r>
        <w:rPr>
          <w:rFonts w:ascii="仿宋_GB2312" w:eastAsia="仿宋_GB2312" w:hint="eastAsia"/>
          <w:sz w:val="32"/>
          <w:szCs w:val="32"/>
        </w:rPr>
        <w:t xml:space="preserve">徐州市传染病医院工会委员会：　</w:t>
      </w:r>
    </w:p>
    <w:p w14:paraId="0DCAF086" w14:textId="77777777" w:rsidR="0094441B" w:rsidRDefault="00A366EE">
      <w:pPr>
        <w:ind w:firstLineChars="200" w:firstLine="640"/>
        <w:rPr>
          <w:rFonts w:ascii="仿宋_GB2312" w:eastAsia="仿宋_GB2312"/>
          <w:sz w:val="32"/>
          <w:szCs w:val="32"/>
        </w:rPr>
      </w:pPr>
      <w:r>
        <w:rPr>
          <w:rFonts w:ascii="仿宋_GB2312" w:eastAsia="仿宋_GB2312" w:hint="eastAsia"/>
          <w:sz w:val="32"/>
          <w:szCs w:val="32"/>
        </w:rPr>
        <w:t>我单位自愿参与贵单位将于＿＿月＿＿日开标的＿＿＿＿项目的谈判，发函确认并</w:t>
      </w:r>
      <w:proofErr w:type="gramStart"/>
      <w:r>
        <w:rPr>
          <w:rFonts w:ascii="仿宋_GB2312" w:eastAsia="仿宋_GB2312" w:hint="eastAsia"/>
          <w:sz w:val="32"/>
          <w:szCs w:val="32"/>
        </w:rPr>
        <w:t>作出</w:t>
      </w:r>
      <w:proofErr w:type="gramEnd"/>
      <w:r>
        <w:rPr>
          <w:rFonts w:ascii="仿宋_GB2312" w:eastAsia="仿宋_GB2312" w:hint="eastAsia"/>
          <w:sz w:val="32"/>
          <w:szCs w:val="32"/>
        </w:rPr>
        <w:t>以下承诺：</w:t>
      </w:r>
    </w:p>
    <w:p w14:paraId="3D7A050B" w14:textId="77777777" w:rsidR="0094441B" w:rsidRDefault="00A366EE">
      <w:pPr>
        <w:ind w:firstLineChars="200" w:firstLine="640"/>
        <w:rPr>
          <w:rFonts w:ascii="仿宋_GB2312" w:eastAsia="仿宋_GB2312"/>
          <w:sz w:val="32"/>
          <w:szCs w:val="32"/>
        </w:rPr>
      </w:pPr>
      <w:r>
        <w:rPr>
          <w:rFonts w:ascii="仿宋_GB2312" w:eastAsia="仿宋_GB2312" w:hint="eastAsia"/>
          <w:sz w:val="32"/>
          <w:szCs w:val="32"/>
        </w:rPr>
        <w:t>1、严格遵守贵单位关于招投标各项管理规定。</w:t>
      </w:r>
    </w:p>
    <w:p w14:paraId="0D2051F6" w14:textId="77777777" w:rsidR="0094441B" w:rsidRDefault="00A366EE">
      <w:pPr>
        <w:ind w:firstLineChars="200" w:firstLine="640"/>
        <w:rPr>
          <w:rFonts w:ascii="仿宋_GB2312" w:eastAsia="仿宋_GB2312"/>
          <w:sz w:val="32"/>
          <w:szCs w:val="32"/>
        </w:rPr>
      </w:pPr>
      <w:r>
        <w:rPr>
          <w:rFonts w:ascii="仿宋_GB2312" w:eastAsia="仿宋_GB2312" w:hint="eastAsia"/>
          <w:sz w:val="32"/>
          <w:szCs w:val="32"/>
        </w:rPr>
        <w:t>2、满足贵单位对投标商的各项要求。</w:t>
      </w:r>
    </w:p>
    <w:p w14:paraId="2BF5117A" w14:textId="77777777" w:rsidR="0094441B" w:rsidRDefault="00A366EE">
      <w:pPr>
        <w:ind w:firstLine="645"/>
        <w:rPr>
          <w:rFonts w:ascii="仿宋_GB2312" w:eastAsia="仿宋_GB2312"/>
          <w:sz w:val="32"/>
          <w:szCs w:val="32"/>
        </w:rPr>
      </w:pPr>
      <w:r>
        <w:rPr>
          <w:rFonts w:ascii="仿宋_GB2312" w:eastAsia="仿宋_GB2312" w:hint="eastAsia"/>
          <w:sz w:val="32"/>
          <w:szCs w:val="32"/>
        </w:rPr>
        <w:t>单位名称：</w:t>
      </w:r>
    </w:p>
    <w:p w14:paraId="73AC3741" w14:textId="77777777" w:rsidR="0094441B" w:rsidRDefault="00A366EE">
      <w:pPr>
        <w:ind w:firstLine="645"/>
        <w:rPr>
          <w:rFonts w:ascii="仿宋_GB2312" w:eastAsia="仿宋_GB2312"/>
          <w:sz w:val="32"/>
          <w:szCs w:val="32"/>
        </w:rPr>
      </w:pPr>
      <w:r>
        <w:rPr>
          <w:rFonts w:ascii="仿宋_GB2312" w:eastAsia="仿宋_GB2312" w:hint="eastAsia"/>
          <w:sz w:val="32"/>
          <w:szCs w:val="32"/>
        </w:rPr>
        <w:t>联系电话：</w:t>
      </w:r>
    </w:p>
    <w:p w14:paraId="30D0B2D3" w14:textId="77777777" w:rsidR="0094441B" w:rsidRDefault="00A366EE">
      <w:pPr>
        <w:rPr>
          <w:rFonts w:ascii="仿宋_GB2312" w:eastAsia="仿宋_GB2312"/>
          <w:sz w:val="32"/>
          <w:szCs w:val="32"/>
        </w:rPr>
      </w:pPr>
      <w:r>
        <w:rPr>
          <w:rFonts w:ascii="仿宋_GB2312" w:eastAsia="仿宋_GB2312" w:hint="eastAsia"/>
          <w:sz w:val="32"/>
          <w:szCs w:val="32"/>
        </w:rPr>
        <w:t xml:space="preserve">　　法人授权代表（投标代表）：</w:t>
      </w:r>
    </w:p>
    <w:p w14:paraId="51690605" w14:textId="77777777" w:rsidR="0094441B" w:rsidRDefault="00A366EE">
      <w:pPr>
        <w:ind w:firstLine="645"/>
        <w:rPr>
          <w:rFonts w:ascii="仿宋_GB2312" w:eastAsia="仿宋_GB2312"/>
          <w:sz w:val="32"/>
          <w:szCs w:val="32"/>
        </w:rPr>
      </w:pPr>
      <w:r>
        <w:rPr>
          <w:rFonts w:ascii="仿宋_GB2312" w:eastAsia="仿宋_GB2312" w:hint="eastAsia"/>
          <w:sz w:val="32"/>
          <w:szCs w:val="32"/>
        </w:rPr>
        <w:t>联系电话：</w:t>
      </w:r>
    </w:p>
    <w:p w14:paraId="4518BE97" w14:textId="77777777" w:rsidR="0094441B" w:rsidRDefault="00A366EE">
      <w:pPr>
        <w:ind w:firstLine="645"/>
        <w:rPr>
          <w:rFonts w:ascii="仿宋_GB2312" w:eastAsia="仿宋_GB2312"/>
          <w:sz w:val="32"/>
          <w:szCs w:val="32"/>
        </w:rPr>
      </w:pPr>
      <w:r>
        <w:rPr>
          <w:rFonts w:ascii="仿宋_GB2312" w:eastAsia="仿宋_GB2312" w:hint="eastAsia"/>
          <w:sz w:val="32"/>
          <w:szCs w:val="32"/>
        </w:rPr>
        <w:t>电子邮箱：</w:t>
      </w:r>
    </w:p>
    <w:p w14:paraId="6154795A" w14:textId="77777777" w:rsidR="0094441B" w:rsidRDefault="0094441B">
      <w:pPr>
        <w:ind w:firstLine="645"/>
        <w:rPr>
          <w:rFonts w:ascii="仿宋_GB2312" w:eastAsia="仿宋_GB2312"/>
          <w:sz w:val="32"/>
          <w:szCs w:val="32"/>
        </w:rPr>
      </w:pPr>
    </w:p>
    <w:p w14:paraId="00C04B04" w14:textId="77777777" w:rsidR="0094441B" w:rsidRDefault="00A366EE">
      <w:pPr>
        <w:ind w:left="4160" w:hangingChars="1300" w:hanging="4160"/>
        <w:rPr>
          <w:rFonts w:ascii="仿宋_GB2312" w:eastAsia="仿宋_GB2312"/>
          <w:sz w:val="32"/>
          <w:szCs w:val="32"/>
        </w:rPr>
      </w:pPr>
      <w:r>
        <w:rPr>
          <w:rFonts w:ascii="仿宋_GB2312" w:eastAsia="仿宋_GB2312" w:hint="eastAsia"/>
          <w:sz w:val="32"/>
          <w:szCs w:val="32"/>
        </w:rPr>
        <w:t xml:space="preserve">　　　　　　　　　　　　　　　　　　　　　　　　　　　＿＿＿＿＿＿＿（单位公章）</w:t>
      </w:r>
    </w:p>
    <w:p w14:paraId="047DB6D9" w14:textId="30881B3A" w:rsidR="0094441B" w:rsidRPr="0021479B" w:rsidRDefault="00A366EE" w:rsidP="0021479B">
      <w:pPr>
        <w:ind w:left="5280" w:hangingChars="1650" w:hanging="5280"/>
        <w:rPr>
          <w:rFonts w:ascii="仿宋_GB2312" w:eastAsia="仿宋_GB2312" w:hint="eastAsia"/>
          <w:sz w:val="32"/>
          <w:szCs w:val="32"/>
        </w:rPr>
      </w:pPr>
      <w:r>
        <w:rPr>
          <w:rFonts w:ascii="仿宋_GB2312" w:eastAsia="仿宋_GB2312" w:hint="eastAsia"/>
          <w:sz w:val="32"/>
          <w:szCs w:val="32"/>
        </w:rPr>
        <w:t xml:space="preserve">　　　　　　　　　　　　　　　　　　　　　　　　　　　　　年　　</w:t>
      </w:r>
      <w:proofErr w:type="gramStart"/>
      <w:r>
        <w:rPr>
          <w:rFonts w:ascii="仿宋_GB2312" w:eastAsia="仿宋_GB2312" w:hint="eastAsia"/>
          <w:sz w:val="32"/>
          <w:szCs w:val="32"/>
        </w:rPr>
        <w:t xml:space="preserve">　</w:t>
      </w:r>
      <w:proofErr w:type="gramEnd"/>
      <w:r>
        <w:rPr>
          <w:rFonts w:ascii="仿宋_GB2312" w:eastAsia="仿宋_GB2312" w:hint="eastAsia"/>
          <w:sz w:val="32"/>
          <w:szCs w:val="32"/>
        </w:rPr>
        <w:t xml:space="preserve">月　　</w:t>
      </w:r>
      <w:proofErr w:type="gramStart"/>
      <w:r>
        <w:rPr>
          <w:rFonts w:ascii="仿宋_GB2312" w:eastAsia="仿宋_GB2312" w:hint="eastAsia"/>
          <w:sz w:val="32"/>
          <w:szCs w:val="32"/>
        </w:rPr>
        <w:t xml:space="preserve">　</w:t>
      </w:r>
      <w:proofErr w:type="gramEnd"/>
      <w:r>
        <w:rPr>
          <w:rFonts w:ascii="仿宋_GB2312" w:eastAsia="仿宋_GB2312" w:hint="eastAsia"/>
          <w:sz w:val="32"/>
          <w:szCs w:val="32"/>
        </w:rPr>
        <w:t>日</w:t>
      </w:r>
    </w:p>
    <w:sectPr w:rsidR="0094441B" w:rsidRPr="0021479B">
      <w:pgSz w:w="11906" w:h="16838"/>
      <w:pgMar w:top="1134" w:right="1474" w:bottom="113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081"/>
    <w:rsid w:val="00020925"/>
    <w:rsid w:val="00087662"/>
    <w:rsid w:val="000A0108"/>
    <w:rsid w:val="000B1ED7"/>
    <w:rsid w:val="000B6935"/>
    <w:rsid w:val="000F5690"/>
    <w:rsid w:val="00182A81"/>
    <w:rsid w:val="001A1569"/>
    <w:rsid w:val="0021479B"/>
    <w:rsid w:val="00235697"/>
    <w:rsid w:val="00265300"/>
    <w:rsid w:val="002D54F1"/>
    <w:rsid w:val="002D63D1"/>
    <w:rsid w:val="002E100B"/>
    <w:rsid w:val="003B7D4D"/>
    <w:rsid w:val="00401846"/>
    <w:rsid w:val="00441299"/>
    <w:rsid w:val="00466AA5"/>
    <w:rsid w:val="0048131E"/>
    <w:rsid w:val="004831E8"/>
    <w:rsid w:val="00492487"/>
    <w:rsid w:val="004B0754"/>
    <w:rsid w:val="00512B34"/>
    <w:rsid w:val="005327A9"/>
    <w:rsid w:val="00593081"/>
    <w:rsid w:val="005A6852"/>
    <w:rsid w:val="00625D6F"/>
    <w:rsid w:val="00690FDC"/>
    <w:rsid w:val="0069704F"/>
    <w:rsid w:val="00796A42"/>
    <w:rsid w:val="007E675A"/>
    <w:rsid w:val="007F0452"/>
    <w:rsid w:val="009161C3"/>
    <w:rsid w:val="0094441B"/>
    <w:rsid w:val="00950C8F"/>
    <w:rsid w:val="00962D98"/>
    <w:rsid w:val="00981769"/>
    <w:rsid w:val="00982BFD"/>
    <w:rsid w:val="009B47AB"/>
    <w:rsid w:val="009F40E6"/>
    <w:rsid w:val="00A00C60"/>
    <w:rsid w:val="00A317F5"/>
    <w:rsid w:val="00A366EE"/>
    <w:rsid w:val="00A410B1"/>
    <w:rsid w:val="00A468C1"/>
    <w:rsid w:val="00A6158A"/>
    <w:rsid w:val="00A664CC"/>
    <w:rsid w:val="00AB1F52"/>
    <w:rsid w:val="00AB426E"/>
    <w:rsid w:val="00AC4EAC"/>
    <w:rsid w:val="00AD16CC"/>
    <w:rsid w:val="00B34569"/>
    <w:rsid w:val="00B4444C"/>
    <w:rsid w:val="00BA3DF7"/>
    <w:rsid w:val="00BA7568"/>
    <w:rsid w:val="00BD4952"/>
    <w:rsid w:val="00C4057F"/>
    <w:rsid w:val="00C67EB0"/>
    <w:rsid w:val="00D05F3E"/>
    <w:rsid w:val="00D20F1E"/>
    <w:rsid w:val="00D363D9"/>
    <w:rsid w:val="00D42C39"/>
    <w:rsid w:val="00DA4BD7"/>
    <w:rsid w:val="00DD1D59"/>
    <w:rsid w:val="00DD555E"/>
    <w:rsid w:val="00DE3226"/>
    <w:rsid w:val="00DE5BF9"/>
    <w:rsid w:val="00F42863"/>
    <w:rsid w:val="00F4574A"/>
    <w:rsid w:val="00FA67AC"/>
    <w:rsid w:val="0FC07C3A"/>
    <w:rsid w:val="5C6C58C0"/>
    <w:rsid w:val="653302A7"/>
    <w:rsid w:val="7491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E7B"/>
  <w15:docId w15:val="{1559E61F-478A-4B1C-AECF-AC57582A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1">
    <w:name w:val="列出段落1"/>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uthorstyle87012983314208">
    <w:name w:val="authorstyle870129833_14208"/>
    <w:basedOn w:val="a0"/>
    <w:qFormat/>
  </w:style>
  <w:style w:type="character" w:customStyle="1" w:styleId="timestyle87012983314208">
    <w:name w:val="timestyle870129833_14208"/>
    <w:basedOn w:val="a0"/>
    <w:qFormat/>
  </w:style>
  <w:style w:type="character" w:customStyle="1" w:styleId="clickstyle87012983314208">
    <w:name w:val="clickstyle870129833_14208"/>
    <w:basedOn w:val="a0"/>
    <w:qFormat/>
  </w:style>
  <w:style w:type="paragraph" w:customStyle="1" w:styleId="15">
    <w:name w:val="15"/>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HLM</cp:lastModifiedBy>
  <cp:revision>5</cp:revision>
  <cp:lastPrinted>2021-08-25T02:17:00Z</cp:lastPrinted>
  <dcterms:created xsi:type="dcterms:W3CDTF">2021-12-30T03:30:00Z</dcterms:created>
  <dcterms:modified xsi:type="dcterms:W3CDTF">2021-12-30T06:06:00Z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55B8E3151CAC4C1198E89B2BECECD607</vt:lpwstr>
  </property>
</Properties>
</file>